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E3" w:rsidRDefault="003E76E3" w:rsidP="003E76E3">
      <w:pPr>
        <w:tabs>
          <w:tab w:val="left" w:pos="360"/>
        </w:tabs>
        <w:jc w:val="center"/>
        <w:rPr>
          <w:b/>
          <w:sz w:val="28"/>
        </w:rPr>
      </w:pPr>
    </w:p>
    <w:p w:rsidR="006A554D" w:rsidRDefault="001E789C" w:rsidP="003E76E3">
      <w:pPr>
        <w:tabs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t>Great Depression/WWII</w:t>
      </w:r>
      <w:r w:rsidR="006A554D" w:rsidRPr="006A554D">
        <w:rPr>
          <w:b/>
          <w:sz w:val="28"/>
        </w:rPr>
        <w:t xml:space="preserve"> POP Figure Assignment </w:t>
      </w:r>
    </w:p>
    <w:p w:rsidR="006A554D" w:rsidRDefault="006A554D" w:rsidP="006A554D">
      <w:pPr>
        <w:rPr>
          <w:b/>
          <w:sz w:val="24"/>
        </w:rPr>
      </w:pPr>
      <w:r w:rsidRPr="006A554D">
        <w:rPr>
          <w:b/>
          <w:sz w:val="24"/>
        </w:rPr>
        <w:t>Directions:</w:t>
      </w:r>
    </w:p>
    <w:p w:rsidR="006A554D" w:rsidRDefault="006A554D" w:rsidP="006A554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Pick one main person from the list below to research in order to create your Pop figure. </w:t>
      </w:r>
    </w:p>
    <w:p w:rsidR="006A554D" w:rsidRPr="006A554D" w:rsidRDefault="006A554D" w:rsidP="006A554D">
      <w:pPr>
        <w:pStyle w:val="ListParagraph"/>
        <w:numPr>
          <w:ilvl w:val="0"/>
          <w:numId w:val="3"/>
        </w:numPr>
      </w:pPr>
      <w:r w:rsidRPr="006A554D">
        <w:rPr>
          <w:b/>
          <w:sz w:val="24"/>
        </w:rPr>
        <w:t>Character Biography</w:t>
      </w:r>
      <w:r>
        <w:rPr>
          <w:sz w:val="24"/>
        </w:rPr>
        <w:t xml:space="preserve">- </w:t>
      </w:r>
      <w:r w:rsidRPr="006A554D">
        <w:t>This should be in your own words and include the major achievements of your person and their impact on the Renaissance - should be 6-8 sentences</w:t>
      </w:r>
      <w:r>
        <w:t xml:space="preserve">. You will need to cite your sources on the back of your paper! </w:t>
      </w:r>
      <w:r w:rsidR="00F93B55">
        <w:t xml:space="preserve">If you do not cite your </w:t>
      </w:r>
      <w:r w:rsidR="003E76E3">
        <w:t>sources,</w:t>
      </w:r>
      <w:r w:rsidR="00F93B55">
        <w:t xml:space="preserve"> you will lose 50% credit. </w:t>
      </w:r>
    </w:p>
    <w:p w:rsidR="006A554D" w:rsidRPr="006A554D" w:rsidRDefault="006A554D" w:rsidP="006A554D">
      <w:pPr>
        <w:pStyle w:val="ListParagraph"/>
        <w:numPr>
          <w:ilvl w:val="0"/>
          <w:numId w:val="3"/>
        </w:numPr>
        <w:rPr>
          <w:sz w:val="24"/>
        </w:rPr>
      </w:pPr>
      <w:r w:rsidRPr="006A554D">
        <w:rPr>
          <w:b/>
          <w:sz w:val="24"/>
        </w:rPr>
        <w:t>Accessories</w:t>
      </w:r>
      <w:r w:rsidRPr="006A554D">
        <w:rPr>
          <w:sz w:val="24"/>
        </w:rPr>
        <w:t xml:space="preserve"> - must have at least three that are logical and relevant to that character</w:t>
      </w:r>
    </w:p>
    <w:p w:rsidR="006A554D" w:rsidRPr="006A554D" w:rsidRDefault="006A554D" w:rsidP="006A554D">
      <w:pPr>
        <w:pStyle w:val="ListParagraph"/>
        <w:numPr>
          <w:ilvl w:val="0"/>
          <w:numId w:val="3"/>
        </w:numPr>
        <w:rPr>
          <w:sz w:val="24"/>
        </w:rPr>
      </w:pPr>
      <w:r w:rsidRPr="006A554D">
        <w:rPr>
          <w:b/>
          <w:sz w:val="24"/>
        </w:rPr>
        <w:t>“Collect them all!”</w:t>
      </w:r>
      <w:r w:rsidRPr="006A554D">
        <w:rPr>
          <w:sz w:val="24"/>
        </w:rPr>
        <w:t xml:space="preserve"> - you can have some people that don’t necessarily have names, but are relevant to this person in their corresponding empire (</w:t>
      </w:r>
      <w:r w:rsidRPr="006A554D">
        <w:rPr>
          <w:b/>
          <w:sz w:val="24"/>
        </w:rPr>
        <w:t>a caption for them is required</w:t>
      </w:r>
      <w:r>
        <w:rPr>
          <w:sz w:val="24"/>
        </w:rPr>
        <w:t>)</w:t>
      </w:r>
    </w:p>
    <w:p w:rsidR="006A554D" w:rsidRPr="00F93B55" w:rsidRDefault="006A554D" w:rsidP="006A554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Must have color and</w:t>
      </w:r>
      <w:r w:rsidRPr="006A554D">
        <w:rPr>
          <w:sz w:val="24"/>
        </w:rPr>
        <w:t xml:space="preserve"> be historically accurate. </w:t>
      </w:r>
      <w:r>
        <w:rPr>
          <w:sz w:val="24"/>
        </w:rPr>
        <w:t xml:space="preserve">Include what “series” would contain your Pop figure. </w:t>
      </w:r>
    </w:p>
    <w:p w:rsidR="006A554D" w:rsidRPr="006A554D" w:rsidRDefault="006A554D" w:rsidP="006A554D">
      <w:pPr>
        <w:rPr>
          <w:b/>
          <w:sz w:val="24"/>
        </w:rPr>
      </w:pPr>
      <w:r w:rsidRPr="006A554D">
        <w:rPr>
          <w:b/>
          <w:sz w:val="24"/>
        </w:rPr>
        <w:t>Choices:</w:t>
      </w:r>
    </w:p>
    <w:p w:rsidR="006A554D" w:rsidRDefault="006A554D" w:rsidP="006A554D">
      <w:pPr>
        <w:pStyle w:val="ListParagraph"/>
        <w:numPr>
          <w:ilvl w:val="0"/>
          <w:numId w:val="1"/>
        </w:numPr>
        <w:rPr>
          <w:sz w:val="24"/>
        </w:rPr>
        <w:sectPr w:rsidR="006A554D" w:rsidSect="003E76E3">
          <w:pgSz w:w="12240" w:h="15840"/>
          <w:pgMar w:top="450" w:right="990" w:bottom="1440" w:left="900" w:header="720" w:footer="720" w:gutter="0"/>
          <w:cols w:space="720"/>
          <w:docGrid w:linePitch="360"/>
        </w:sectPr>
      </w:pPr>
    </w:p>
    <w:p w:rsidR="006A554D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Herbert Hoover</w:t>
      </w:r>
    </w:p>
    <w:p w:rsidR="006A554D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Franklin D. Roosevelt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Adolf Hitler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Winston Churchill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Harry S. Truman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Joseph Stalin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Hirohito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Tojo</w:t>
      </w:r>
      <w:proofErr w:type="spellEnd"/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Benito Mussolini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Dwight D. Eisenhower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George Patton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Douglas MacArthur</w:t>
      </w:r>
    </w:p>
    <w:p w:rsidR="001136C8" w:rsidRDefault="001136C8" w:rsidP="006A554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General Erwin Rommel</w:t>
      </w:r>
    </w:p>
    <w:p w:rsidR="001136C8" w:rsidRDefault="001136C8" w:rsidP="001136C8">
      <w:pPr>
        <w:pStyle w:val="ListParagraph"/>
        <w:rPr>
          <w:sz w:val="24"/>
        </w:rPr>
        <w:sectPr w:rsidR="001136C8" w:rsidSect="001136C8">
          <w:type w:val="continuous"/>
          <w:pgSz w:w="12240" w:h="15840"/>
          <w:pgMar w:top="1440" w:right="1440" w:bottom="540" w:left="1440" w:header="720" w:footer="720" w:gutter="0"/>
          <w:cols w:num="3" w:space="720"/>
          <w:docGrid w:linePitch="360"/>
        </w:sectPr>
      </w:pPr>
    </w:p>
    <w:p w:rsidR="001136C8" w:rsidRDefault="001136C8" w:rsidP="001136C8">
      <w:pPr>
        <w:pStyle w:val="ListParagraph"/>
        <w:rPr>
          <w:sz w:val="24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4283075</wp:posOffset>
            </wp:positionV>
            <wp:extent cx="2524125" cy="3365500"/>
            <wp:effectExtent l="0" t="0" r="952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3E76E3" w:rsidRDefault="003E76E3" w:rsidP="003E76E3">
      <w:pPr>
        <w:ind w:left="3600" w:firstLine="720"/>
        <w:rPr>
          <w:b/>
          <w:sz w:val="28"/>
        </w:rPr>
      </w:pPr>
    </w:p>
    <w:p w:rsidR="001136C8" w:rsidRDefault="001136C8" w:rsidP="001136C8">
      <w:pPr>
        <w:rPr>
          <w:b/>
          <w:sz w:val="28"/>
        </w:rPr>
      </w:pPr>
    </w:p>
    <w:p w:rsidR="001136C8" w:rsidRDefault="001136C8" w:rsidP="001136C8">
      <w:pPr>
        <w:rPr>
          <w:b/>
          <w:sz w:val="28"/>
        </w:rPr>
      </w:pPr>
    </w:p>
    <w:p w:rsidR="006A554D" w:rsidRDefault="006A554D" w:rsidP="003E76E3">
      <w:pPr>
        <w:ind w:left="3600" w:firstLine="720"/>
        <w:rPr>
          <w:b/>
          <w:sz w:val="28"/>
        </w:rPr>
      </w:pPr>
      <w:r w:rsidRPr="006A554D">
        <w:rPr>
          <w:b/>
          <w:sz w:val="28"/>
        </w:rPr>
        <w:lastRenderedPageBreak/>
        <w:t xml:space="preserve">Rubric 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379"/>
        <w:gridCol w:w="1834"/>
        <w:gridCol w:w="1834"/>
        <w:gridCol w:w="1834"/>
        <w:gridCol w:w="2469"/>
      </w:tblGrid>
      <w:tr w:rsidR="006A554D" w:rsidTr="003E76E3">
        <w:trPr>
          <w:trHeight w:val="548"/>
        </w:trPr>
        <w:tc>
          <w:tcPr>
            <w:tcW w:w="2379" w:type="dxa"/>
          </w:tcPr>
          <w:p w:rsidR="006A554D" w:rsidRPr="00F93B55" w:rsidRDefault="006A554D" w:rsidP="006A554D">
            <w:pPr>
              <w:rPr>
                <w:b/>
                <w:sz w:val="24"/>
              </w:rPr>
            </w:pPr>
          </w:p>
        </w:tc>
        <w:tc>
          <w:tcPr>
            <w:tcW w:w="1834" w:type="dxa"/>
          </w:tcPr>
          <w:p w:rsidR="006A554D" w:rsidRDefault="00F93B55" w:rsidP="006A55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 Points</w:t>
            </w:r>
          </w:p>
        </w:tc>
        <w:tc>
          <w:tcPr>
            <w:tcW w:w="1834" w:type="dxa"/>
          </w:tcPr>
          <w:p w:rsidR="006A554D" w:rsidRDefault="00F93B55" w:rsidP="006A55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 Points</w:t>
            </w:r>
          </w:p>
        </w:tc>
        <w:tc>
          <w:tcPr>
            <w:tcW w:w="1834" w:type="dxa"/>
          </w:tcPr>
          <w:p w:rsidR="006A554D" w:rsidRDefault="00F93B55" w:rsidP="006A55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 Points</w:t>
            </w:r>
          </w:p>
          <w:p w:rsidR="001136C8" w:rsidRDefault="001136C8" w:rsidP="006A554D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469" w:type="dxa"/>
          </w:tcPr>
          <w:p w:rsidR="006A554D" w:rsidRDefault="00F93B55" w:rsidP="006A55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0-1 Points </w:t>
            </w:r>
          </w:p>
        </w:tc>
      </w:tr>
      <w:tr w:rsidR="006A554D" w:rsidTr="003E76E3">
        <w:trPr>
          <w:trHeight w:val="572"/>
        </w:trPr>
        <w:tc>
          <w:tcPr>
            <w:tcW w:w="2379" w:type="dxa"/>
          </w:tcPr>
          <w:p w:rsidR="006A554D" w:rsidRPr="00F93B55" w:rsidRDefault="006A554D" w:rsidP="006A554D">
            <w:pPr>
              <w:rPr>
                <w:b/>
                <w:sz w:val="24"/>
              </w:rPr>
            </w:pPr>
            <w:r w:rsidRPr="00F93B55">
              <w:rPr>
                <w:b/>
                <w:sz w:val="24"/>
              </w:rPr>
              <w:t>Pop Figure</w:t>
            </w:r>
          </w:p>
        </w:tc>
        <w:tc>
          <w:tcPr>
            <w:tcW w:w="1834" w:type="dxa"/>
          </w:tcPr>
          <w:p w:rsidR="006A554D" w:rsidRPr="003E76E3" w:rsidRDefault="003E76E3" w:rsidP="003E76E3">
            <w:r w:rsidRPr="003E76E3">
              <w:t xml:space="preserve">All graphics </w:t>
            </w:r>
            <w:proofErr w:type="gramStart"/>
            <w:r w:rsidRPr="003E76E3">
              <w:t>are related</w:t>
            </w:r>
            <w:proofErr w:type="gramEnd"/>
            <w:r w:rsidRPr="003E76E3">
              <w:t xml:space="preserve"> to the figure and make it easier to understand.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 xml:space="preserve">All graphics </w:t>
            </w:r>
            <w:proofErr w:type="gramStart"/>
            <w:r w:rsidRPr="003E76E3">
              <w:t>are related</w:t>
            </w:r>
            <w:proofErr w:type="gramEnd"/>
            <w:r w:rsidRPr="003E76E3">
              <w:t xml:space="preserve"> to the figure and most make it easier to understand.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Most graphics relate to the figure.</w:t>
            </w:r>
          </w:p>
        </w:tc>
        <w:tc>
          <w:tcPr>
            <w:tcW w:w="2469" w:type="dxa"/>
          </w:tcPr>
          <w:p w:rsidR="003E76E3" w:rsidRPr="003E76E3" w:rsidRDefault="003E76E3" w:rsidP="006A554D">
            <w:r w:rsidRPr="003E76E3">
              <w:t>Graphics do not relate to the figure</w:t>
            </w:r>
          </w:p>
          <w:p w:rsidR="006A554D" w:rsidRPr="003E76E3" w:rsidRDefault="006A554D" w:rsidP="003E76E3"/>
        </w:tc>
      </w:tr>
      <w:tr w:rsidR="006A554D" w:rsidTr="003E76E3">
        <w:trPr>
          <w:trHeight w:val="971"/>
        </w:trPr>
        <w:tc>
          <w:tcPr>
            <w:tcW w:w="2379" w:type="dxa"/>
          </w:tcPr>
          <w:p w:rsidR="00F93B55" w:rsidRPr="00F93B55" w:rsidRDefault="00F93B55" w:rsidP="006A554D">
            <w:pPr>
              <w:rPr>
                <w:b/>
                <w:sz w:val="24"/>
              </w:rPr>
            </w:pPr>
            <w:r w:rsidRPr="00F93B55">
              <w:rPr>
                <w:b/>
                <w:sz w:val="24"/>
              </w:rPr>
              <w:t xml:space="preserve">Character Biography 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Information clearly relates to the main topic. It includes several supporting details and/or examples.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 xml:space="preserve">Information clearly relates to the main topic. </w:t>
            </w:r>
            <w:proofErr w:type="gramStart"/>
            <w:r w:rsidRPr="003E76E3">
              <w:t>It  provides</w:t>
            </w:r>
            <w:proofErr w:type="gramEnd"/>
            <w:r w:rsidRPr="003E76E3">
              <w:t xml:space="preserve"> 1-2 supporting details and/or examples.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Information clearly relates to the main topic. No details and/or examples are given.</w:t>
            </w:r>
          </w:p>
        </w:tc>
        <w:tc>
          <w:tcPr>
            <w:tcW w:w="2469" w:type="dxa"/>
          </w:tcPr>
          <w:p w:rsidR="006A554D" w:rsidRPr="003E76E3" w:rsidRDefault="003E76E3" w:rsidP="006A554D">
            <w:r w:rsidRPr="003E76E3">
              <w:t>Information has little or nothing to do with the main topic.</w:t>
            </w:r>
          </w:p>
        </w:tc>
      </w:tr>
      <w:tr w:rsidR="006A554D" w:rsidTr="003E76E3">
        <w:trPr>
          <w:trHeight w:val="548"/>
        </w:trPr>
        <w:tc>
          <w:tcPr>
            <w:tcW w:w="2379" w:type="dxa"/>
          </w:tcPr>
          <w:p w:rsidR="006A554D" w:rsidRPr="00F93B55" w:rsidRDefault="00F93B55" w:rsidP="006A554D">
            <w:pPr>
              <w:rPr>
                <w:b/>
                <w:sz w:val="24"/>
              </w:rPr>
            </w:pPr>
            <w:r w:rsidRPr="00F93B55">
              <w:rPr>
                <w:b/>
                <w:sz w:val="24"/>
              </w:rPr>
              <w:t xml:space="preserve">Series 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 xml:space="preserve">Series name is included and relevant 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Series name is included and semi-relevant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Series name is included and not relevant</w:t>
            </w:r>
          </w:p>
        </w:tc>
        <w:tc>
          <w:tcPr>
            <w:tcW w:w="2469" w:type="dxa"/>
          </w:tcPr>
          <w:p w:rsidR="006A554D" w:rsidRPr="003E76E3" w:rsidRDefault="003E76E3" w:rsidP="003E76E3">
            <w:r w:rsidRPr="003E76E3">
              <w:t xml:space="preserve">Series name is not included </w:t>
            </w:r>
          </w:p>
        </w:tc>
      </w:tr>
      <w:tr w:rsidR="006A554D" w:rsidTr="003E76E3">
        <w:trPr>
          <w:trHeight w:val="572"/>
        </w:trPr>
        <w:tc>
          <w:tcPr>
            <w:tcW w:w="2379" w:type="dxa"/>
          </w:tcPr>
          <w:p w:rsidR="006A554D" w:rsidRPr="00F93B55" w:rsidRDefault="00F93B55" w:rsidP="006A554D">
            <w:pPr>
              <w:rPr>
                <w:b/>
                <w:sz w:val="24"/>
              </w:rPr>
            </w:pPr>
            <w:r w:rsidRPr="00F93B55">
              <w:rPr>
                <w:b/>
                <w:sz w:val="24"/>
              </w:rPr>
              <w:t>Character Name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t>Character name is included</w: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31750</wp:posOffset>
                      </wp:positionV>
                      <wp:extent cx="1143000" cy="3333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661D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.5pt" to="84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4" w:type="dxa"/>
          </w:tcPr>
          <w:p w:rsidR="006A554D" w:rsidRPr="003E76E3" w:rsidRDefault="003E76E3" w:rsidP="006A554D">
            <w:r w:rsidRPr="003E76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331F9" wp14:editId="4240FCF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22225</wp:posOffset>
                      </wp:positionV>
                      <wp:extent cx="1143000" cy="33337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76E41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.75pt" to="85.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69" w:type="dxa"/>
          </w:tcPr>
          <w:p w:rsidR="006A554D" w:rsidRPr="003E76E3" w:rsidRDefault="003E76E3" w:rsidP="006A554D">
            <w:r w:rsidRPr="003E76E3">
              <w:t xml:space="preserve">Character name is missing </w:t>
            </w:r>
          </w:p>
        </w:tc>
      </w:tr>
      <w:tr w:rsidR="003E76E3" w:rsidTr="003E76E3">
        <w:trPr>
          <w:trHeight w:val="548"/>
        </w:trPr>
        <w:tc>
          <w:tcPr>
            <w:tcW w:w="2379" w:type="dxa"/>
          </w:tcPr>
          <w:p w:rsidR="003E76E3" w:rsidRPr="00F93B55" w:rsidRDefault="003E76E3" w:rsidP="003E76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“</w:t>
            </w:r>
            <w:r w:rsidRPr="00F93B55">
              <w:rPr>
                <w:b/>
                <w:sz w:val="24"/>
              </w:rPr>
              <w:t>Collect Them All</w:t>
            </w:r>
            <w:r>
              <w:rPr>
                <w:b/>
                <w:sz w:val="24"/>
              </w:rPr>
              <w:t>”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 xml:space="preserve">Each figure in the series is related to the Pop figure and includes a caption 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>Most figures in the series are related to the Pop figure and includes a caption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>Some figure in the series are related to the Pop figure and but some captions are missing</w:t>
            </w:r>
          </w:p>
        </w:tc>
        <w:tc>
          <w:tcPr>
            <w:tcW w:w="2469" w:type="dxa"/>
          </w:tcPr>
          <w:p w:rsidR="003E76E3" w:rsidRPr="003E76E3" w:rsidRDefault="003E76E3" w:rsidP="003E76E3">
            <w:r w:rsidRPr="003E76E3">
              <w:t xml:space="preserve">Each figure in the series is either not related to the Pop figure and/or doesn’t include a caption </w:t>
            </w:r>
          </w:p>
        </w:tc>
      </w:tr>
      <w:tr w:rsidR="003E76E3" w:rsidTr="003E76E3">
        <w:trPr>
          <w:trHeight w:val="1790"/>
        </w:trPr>
        <w:tc>
          <w:tcPr>
            <w:tcW w:w="2379" w:type="dxa"/>
          </w:tcPr>
          <w:p w:rsidR="003E76E3" w:rsidRPr="00F93B55" w:rsidRDefault="003E76E3" w:rsidP="003E76E3">
            <w:pPr>
              <w:rPr>
                <w:b/>
                <w:sz w:val="24"/>
              </w:rPr>
            </w:pPr>
            <w:r w:rsidRPr="00F93B55">
              <w:rPr>
                <w:b/>
                <w:sz w:val="24"/>
              </w:rPr>
              <w:t xml:space="preserve">Accessories 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 xml:space="preserve">All accessories </w:t>
            </w:r>
            <w:proofErr w:type="gramStart"/>
            <w:r w:rsidRPr="003E76E3">
              <w:t>are related</w:t>
            </w:r>
            <w:proofErr w:type="gramEnd"/>
            <w:r w:rsidRPr="003E76E3">
              <w:t xml:space="preserve"> to the figure and make it easier to understand.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 xml:space="preserve">All accessories </w:t>
            </w:r>
            <w:proofErr w:type="gramStart"/>
            <w:r w:rsidRPr="003E76E3">
              <w:t>are related</w:t>
            </w:r>
            <w:proofErr w:type="gramEnd"/>
            <w:r w:rsidRPr="003E76E3">
              <w:t xml:space="preserve"> to the figure and most make it easier to understand.</w:t>
            </w:r>
          </w:p>
        </w:tc>
        <w:tc>
          <w:tcPr>
            <w:tcW w:w="1834" w:type="dxa"/>
          </w:tcPr>
          <w:p w:rsidR="003E76E3" w:rsidRPr="003E76E3" w:rsidRDefault="003E76E3" w:rsidP="003E76E3">
            <w:r w:rsidRPr="003E76E3">
              <w:t>Most accessories relate to the figure.</w:t>
            </w:r>
          </w:p>
        </w:tc>
        <w:tc>
          <w:tcPr>
            <w:tcW w:w="2469" w:type="dxa"/>
          </w:tcPr>
          <w:p w:rsidR="003E76E3" w:rsidRPr="003E76E3" w:rsidRDefault="003E76E3" w:rsidP="003E76E3">
            <w:r w:rsidRPr="003E76E3">
              <w:t>Accessories do not relate to the figure</w:t>
            </w:r>
          </w:p>
          <w:p w:rsidR="003E76E3" w:rsidRPr="003E76E3" w:rsidRDefault="003E76E3" w:rsidP="003E76E3"/>
        </w:tc>
      </w:tr>
    </w:tbl>
    <w:p w:rsidR="006A554D" w:rsidRPr="006A554D" w:rsidRDefault="006A554D" w:rsidP="006A554D">
      <w:pPr>
        <w:rPr>
          <w:b/>
          <w:sz w:val="28"/>
        </w:rPr>
      </w:pPr>
    </w:p>
    <w:p w:rsidR="006A554D" w:rsidRPr="006A554D" w:rsidRDefault="006A554D" w:rsidP="006A554D">
      <w:pPr>
        <w:rPr>
          <w:sz w:val="24"/>
        </w:rPr>
      </w:pPr>
    </w:p>
    <w:sectPr w:rsidR="006A554D" w:rsidRPr="006A554D" w:rsidSect="003E76E3">
      <w:type w:val="continuous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745"/>
    <w:multiLevelType w:val="hybridMultilevel"/>
    <w:tmpl w:val="23E2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350A2"/>
    <w:multiLevelType w:val="hybridMultilevel"/>
    <w:tmpl w:val="44BE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26B4"/>
    <w:multiLevelType w:val="hybridMultilevel"/>
    <w:tmpl w:val="0D40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4D"/>
    <w:rsid w:val="000B4E8A"/>
    <w:rsid w:val="001136C8"/>
    <w:rsid w:val="001E789C"/>
    <w:rsid w:val="003E76E3"/>
    <w:rsid w:val="004B78A3"/>
    <w:rsid w:val="006A554D"/>
    <w:rsid w:val="00C95BE5"/>
    <w:rsid w:val="00F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1FF5"/>
  <w15:chartTrackingRefBased/>
  <w15:docId w15:val="{9972C23E-161C-468C-AD1D-E8CF50D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5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2018-11-05T15:53:00Z</cp:lastPrinted>
  <dcterms:created xsi:type="dcterms:W3CDTF">2018-11-05T15:46:00Z</dcterms:created>
  <dcterms:modified xsi:type="dcterms:W3CDTF">2018-11-05T15:53:00Z</dcterms:modified>
</cp:coreProperties>
</file>