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19A" w:rsidRPr="009B4FCC" w:rsidRDefault="007E7FC0" w:rsidP="007E7FC0">
      <w:pPr>
        <w:jc w:val="center"/>
        <w:rPr>
          <w:b/>
          <w:sz w:val="32"/>
          <w:u w:val="single"/>
        </w:rPr>
      </w:pPr>
      <w:r w:rsidRPr="009B4FCC">
        <w:rPr>
          <w:b/>
          <w:sz w:val="32"/>
          <w:u w:val="single"/>
        </w:rPr>
        <w:t>Modern Era Map Project</w:t>
      </w:r>
    </w:p>
    <w:p w:rsidR="007E7FC0" w:rsidRDefault="007E7FC0" w:rsidP="007E7FC0">
      <w:r>
        <w:rPr>
          <w:b/>
          <w:u w:val="single"/>
        </w:rPr>
        <w:t xml:space="preserve">Introduction: </w:t>
      </w:r>
      <w:r>
        <w:t xml:space="preserve"> You will reflect the numerous areas that were (are) impacted by conflict as this era is rife with challenges. Though the globalization of society has made the modern era more connected than any other time period, it is also an era which has witnessed dramatic realignments and accelerated change. The modernization of society has resulted in great societal advancements but also some of the most destructive forms of warfare and destruction. </w:t>
      </w:r>
    </w:p>
    <w:p w:rsidR="007E7FC0" w:rsidRDefault="007E7FC0" w:rsidP="007E7FC0">
      <w:r w:rsidRPr="007E7FC0">
        <w:rPr>
          <w:b/>
          <w:u w:val="single"/>
        </w:rPr>
        <w:t>Directions:</w:t>
      </w:r>
      <w:r>
        <w:t xml:space="preserve"> To reflect this in your world map you will be required to:</w:t>
      </w:r>
    </w:p>
    <w:p w:rsidR="007E7FC0" w:rsidRDefault="007E7FC0" w:rsidP="007E7FC0">
      <w:r>
        <w:t>-Find and label with the place and time period of all the regions which witnessed genocide (see below)</w:t>
      </w:r>
    </w:p>
    <w:p w:rsidR="007E7FC0" w:rsidRDefault="007E7FC0" w:rsidP="007E7FC0">
      <w:r>
        <w:t xml:space="preserve">-Find and shade the locations of major terrorist attacks/wars- use a map key to </w:t>
      </w:r>
      <w:proofErr w:type="spellStart"/>
      <w:r>
        <w:t>facilitare</w:t>
      </w:r>
      <w:proofErr w:type="spellEnd"/>
      <w:r>
        <w:t xml:space="preserve"> denoting the different regions (see list of required locations- some are cities and others are larger regions so label or shade as necessary)</w:t>
      </w:r>
    </w:p>
    <w:p w:rsidR="007E7FC0" w:rsidRDefault="007E7FC0" w:rsidP="007E7FC0">
      <w:r>
        <w:t xml:space="preserve">- Create a logical and useful key (this should have colors or patterns for the difference war torn regions) </w:t>
      </w:r>
    </w:p>
    <w:p w:rsidR="007E7FC0" w:rsidRDefault="007E7FC0" w:rsidP="007E7FC0">
      <w:r>
        <w:t>- You may label things beyond the list of required labels, but try not to make the map too convoluted</w:t>
      </w:r>
    </w:p>
    <w:p w:rsidR="007E7FC0" w:rsidRDefault="007E7FC0" w:rsidP="007E7FC0">
      <w:r>
        <w:t xml:space="preserve">-Go to my class website under “Unit Ten” to see student examples </w:t>
      </w:r>
    </w:p>
    <w:p w:rsidR="007E7FC0" w:rsidRPr="007E7FC0" w:rsidRDefault="007E7FC0" w:rsidP="007E7FC0">
      <w:pPr>
        <w:rPr>
          <w:b/>
          <w:u w:val="single"/>
        </w:rPr>
      </w:pPr>
      <w:r w:rsidRPr="007E7FC0">
        <w:rPr>
          <w:b/>
          <w:u w:val="single"/>
        </w:rPr>
        <w:t xml:space="preserve">Required Genocides: </w:t>
      </w:r>
    </w:p>
    <w:p w:rsidR="007E7FC0" w:rsidRDefault="007E7FC0" w:rsidP="007E7FC0">
      <w:pPr>
        <w:sectPr w:rsidR="007E7FC0" w:rsidSect="00EE219A">
          <w:pgSz w:w="12240" w:h="15840"/>
          <w:pgMar w:top="1440" w:right="1440" w:bottom="1440" w:left="1440" w:header="720" w:footer="720" w:gutter="0"/>
          <w:cols w:space="720"/>
          <w:docGrid w:linePitch="360"/>
        </w:sectPr>
      </w:pPr>
    </w:p>
    <w:p w:rsidR="007E7FC0" w:rsidRDefault="007E7FC0" w:rsidP="007E7FC0">
      <w:r>
        <w:lastRenderedPageBreak/>
        <w:t>-Algeria 1962</w:t>
      </w:r>
    </w:p>
    <w:p w:rsidR="007E7FC0" w:rsidRDefault="007E7FC0" w:rsidP="007E7FC0">
      <w:r>
        <w:t>- Angola 1975-95</w:t>
      </w:r>
    </w:p>
    <w:p w:rsidR="007E7FC0" w:rsidRDefault="007E7FC0" w:rsidP="007E7FC0">
      <w:r>
        <w:t>-Argentina 1976-80</w:t>
      </w:r>
    </w:p>
    <w:p w:rsidR="007E7FC0" w:rsidRDefault="007E7FC0" w:rsidP="007E7FC0">
      <w:r>
        <w:t>- Bosnia 1992-95</w:t>
      </w:r>
    </w:p>
    <w:p w:rsidR="007E7FC0" w:rsidRDefault="007E7FC0" w:rsidP="007E7FC0">
      <w:r>
        <w:t>- Cambodia 1976-79</w:t>
      </w:r>
    </w:p>
    <w:p w:rsidR="007E7FC0" w:rsidRDefault="007E7FC0" w:rsidP="007E7FC0">
      <w:r>
        <w:t>- Chile 1973</w:t>
      </w:r>
    </w:p>
    <w:p w:rsidR="007E7FC0" w:rsidRDefault="007E7FC0" w:rsidP="007E7FC0">
      <w:r>
        <w:t>- China 1949-75</w:t>
      </w:r>
    </w:p>
    <w:p w:rsidR="007E7FC0" w:rsidRDefault="007E7FC0" w:rsidP="007E7FC0">
      <w:r>
        <w:t>- El Salvador 1980-90</w:t>
      </w:r>
    </w:p>
    <w:p w:rsidR="007E7FC0" w:rsidRDefault="007E7FC0" w:rsidP="007E7FC0">
      <w:r>
        <w:t>- Ethiopia 1975-79</w:t>
      </w:r>
    </w:p>
    <w:p w:rsidR="007E7FC0" w:rsidRDefault="007E7FC0" w:rsidP="007E7FC0">
      <w:r>
        <w:lastRenderedPageBreak/>
        <w:t>- Germany 1933-45</w:t>
      </w:r>
    </w:p>
    <w:p w:rsidR="007E7FC0" w:rsidRDefault="007E7FC0" w:rsidP="007E7FC0">
      <w:r>
        <w:t>- Guatemala 1979-90</w:t>
      </w:r>
    </w:p>
    <w:p w:rsidR="007E7FC0" w:rsidRDefault="007E7FC0" w:rsidP="007E7FC0">
      <w:r>
        <w:t>- India 1947</w:t>
      </w:r>
    </w:p>
    <w:p w:rsidR="007E7FC0" w:rsidRDefault="007E7FC0" w:rsidP="007E7FC0">
      <w:r>
        <w:t>- Iraq 1965- 75; 1987-92</w:t>
      </w:r>
    </w:p>
    <w:p w:rsidR="007E7FC0" w:rsidRDefault="007E7FC0" w:rsidP="007E7FC0">
      <w:r>
        <w:t>-Japan 1937-45</w:t>
      </w:r>
    </w:p>
    <w:p w:rsidR="007E7FC0" w:rsidRDefault="007E7FC0" w:rsidP="007E7FC0">
      <w:r>
        <w:t>- Nigeria 1967-70</w:t>
      </w:r>
    </w:p>
    <w:p w:rsidR="007E7FC0" w:rsidRDefault="007E7FC0" w:rsidP="007E7FC0">
      <w:r>
        <w:t>-Pakistan 1971; 1973-77</w:t>
      </w:r>
    </w:p>
    <w:p w:rsidR="007E7FC0" w:rsidRDefault="007E7FC0" w:rsidP="007E7FC0">
      <w:r>
        <w:t>- Philippines 1972-76</w:t>
      </w:r>
    </w:p>
    <w:p w:rsidR="007E7FC0" w:rsidRDefault="007E7FC0" w:rsidP="007E7FC0">
      <w:r>
        <w:t>- Rwanda 1963; 1994</w:t>
      </w:r>
    </w:p>
    <w:p w:rsidR="007E7FC0" w:rsidRDefault="007E7FC0" w:rsidP="007E7FC0">
      <w:r>
        <w:lastRenderedPageBreak/>
        <w:t>- Somalia 1989- 91</w:t>
      </w:r>
    </w:p>
    <w:p w:rsidR="007E7FC0" w:rsidRDefault="007E7FC0" w:rsidP="007E7FC0">
      <w:r>
        <w:t>- Sri Lanka 1990</w:t>
      </w:r>
    </w:p>
    <w:p w:rsidR="007E7FC0" w:rsidRDefault="007E7FC0" w:rsidP="007E7FC0">
      <w:r>
        <w:t>- Sudan 1950-Present</w:t>
      </w:r>
    </w:p>
    <w:p w:rsidR="007E7FC0" w:rsidRDefault="007E7FC0" w:rsidP="007E7FC0">
      <w:r>
        <w:t>- Syria 1982-Present</w:t>
      </w:r>
    </w:p>
    <w:p w:rsidR="007E7FC0" w:rsidRDefault="007E7FC0" w:rsidP="007E7FC0">
      <w:r>
        <w:t>- Turkey 1915</w:t>
      </w:r>
    </w:p>
    <w:p w:rsidR="007E7FC0" w:rsidRDefault="007E7FC0" w:rsidP="007E7FC0">
      <w:r>
        <w:t>- Uganda 1972-79; 1980-86</w:t>
      </w:r>
    </w:p>
    <w:p w:rsidR="007E7FC0" w:rsidRDefault="007E7FC0" w:rsidP="007E7FC0">
      <w:r>
        <w:t>- USSR 1924-53</w:t>
      </w:r>
    </w:p>
    <w:p w:rsidR="007E7FC0" w:rsidRDefault="007E7FC0" w:rsidP="007E7FC0">
      <w:r>
        <w:t>- Yugoslavia 1998</w:t>
      </w:r>
    </w:p>
    <w:p w:rsidR="007E7FC0" w:rsidRDefault="007E7FC0" w:rsidP="007E7FC0">
      <w:r>
        <w:t>- Zaire (Democratic Republic of the Congo) 1964-65; 1977</w:t>
      </w:r>
    </w:p>
    <w:p w:rsidR="007E7FC0" w:rsidRDefault="007E7FC0" w:rsidP="007E7FC0">
      <w:pPr>
        <w:sectPr w:rsidR="007E7FC0" w:rsidSect="007E7FC0">
          <w:type w:val="continuous"/>
          <w:pgSz w:w="12240" w:h="15840"/>
          <w:pgMar w:top="1440" w:right="1440" w:bottom="1440" w:left="1440" w:header="720" w:footer="720" w:gutter="0"/>
          <w:cols w:num="3" w:space="720"/>
          <w:docGrid w:linePitch="360"/>
        </w:sectPr>
      </w:pPr>
    </w:p>
    <w:p w:rsidR="009B4FCC" w:rsidRDefault="009B4FCC" w:rsidP="007E7FC0">
      <w:pPr>
        <w:rPr>
          <w:b/>
          <w:u w:val="single"/>
        </w:rPr>
      </w:pPr>
    </w:p>
    <w:p w:rsidR="009B4FCC" w:rsidRDefault="009B4FCC" w:rsidP="007E7FC0">
      <w:pPr>
        <w:rPr>
          <w:b/>
          <w:u w:val="single"/>
        </w:rPr>
      </w:pPr>
    </w:p>
    <w:p w:rsidR="009B4FCC" w:rsidRDefault="009B4FCC" w:rsidP="007E7FC0">
      <w:pPr>
        <w:rPr>
          <w:b/>
          <w:u w:val="single"/>
        </w:rPr>
      </w:pPr>
    </w:p>
    <w:p w:rsidR="007E7FC0" w:rsidRDefault="009B4FCC" w:rsidP="007E7FC0">
      <w:pPr>
        <w:rPr>
          <w:b/>
          <w:u w:val="single"/>
        </w:rPr>
      </w:pPr>
      <w:r>
        <w:rPr>
          <w:b/>
          <w:u w:val="single"/>
        </w:rPr>
        <w:lastRenderedPageBreak/>
        <w:t>Required War/Terrorism Regions (2000-Present):</w:t>
      </w:r>
    </w:p>
    <w:p w:rsidR="009B4FCC" w:rsidRDefault="009B4FCC" w:rsidP="009B4FCC">
      <w:pPr>
        <w:sectPr w:rsidR="009B4FCC" w:rsidSect="007E7FC0">
          <w:type w:val="continuous"/>
          <w:pgSz w:w="12240" w:h="15840"/>
          <w:pgMar w:top="1440" w:right="1440" w:bottom="1440" w:left="1440" w:header="720" w:footer="720" w:gutter="0"/>
          <w:cols w:space="720"/>
          <w:docGrid w:linePitch="360"/>
        </w:sectPr>
      </w:pPr>
    </w:p>
    <w:p w:rsidR="009B4FCC" w:rsidRDefault="009B4FCC" w:rsidP="009B4FCC">
      <w:r>
        <w:lastRenderedPageBreak/>
        <w:t>- East Timor</w:t>
      </w:r>
    </w:p>
    <w:p w:rsidR="009B4FCC" w:rsidRDefault="009B4FCC" w:rsidP="009B4FCC">
      <w:r>
        <w:t>- Bali</w:t>
      </w:r>
    </w:p>
    <w:p w:rsidR="009B4FCC" w:rsidRDefault="009B4FCC" w:rsidP="009B4FCC">
      <w:r>
        <w:t>-Jakarta</w:t>
      </w:r>
    </w:p>
    <w:p w:rsidR="009B4FCC" w:rsidRDefault="009B4FCC" w:rsidP="009B4FCC">
      <w:r>
        <w:t>-Sri Lanka</w:t>
      </w:r>
    </w:p>
    <w:p w:rsidR="009B4FCC" w:rsidRDefault="009B4FCC" w:rsidP="009B4FCC">
      <w:r>
        <w:t>-Somalia</w:t>
      </w:r>
    </w:p>
    <w:p w:rsidR="009B4FCC" w:rsidRDefault="009B4FCC" w:rsidP="009B4FCC">
      <w:r>
        <w:t>- Angola</w:t>
      </w:r>
    </w:p>
    <w:p w:rsidR="009B4FCC" w:rsidRDefault="009B4FCC" w:rsidP="009B4FCC">
      <w:r>
        <w:t>- Sierra Leone</w:t>
      </w:r>
    </w:p>
    <w:p w:rsidR="009B4FCC" w:rsidRDefault="009B4FCC" w:rsidP="009B4FCC">
      <w:r>
        <w:t>- Darfur</w:t>
      </w:r>
    </w:p>
    <w:p w:rsidR="009B4FCC" w:rsidRDefault="009B4FCC" w:rsidP="009B4FCC">
      <w:r>
        <w:t>-Mumbai</w:t>
      </w:r>
    </w:p>
    <w:p w:rsidR="009B4FCC" w:rsidRDefault="009B4FCC" w:rsidP="009B4FCC">
      <w:r>
        <w:lastRenderedPageBreak/>
        <w:t>-New Delhi</w:t>
      </w:r>
    </w:p>
    <w:p w:rsidR="009B4FCC" w:rsidRDefault="009B4FCC" w:rsidP="009B4FCC">
      <w:r>
        <w:t>-Nepal</w:t>
      </w:r>
    </w:p>
    <w:p w:rsidR="009B4FCC" w:rsidRDefault="009B4FCC" w:rsidP="009B4FCC">
      <w:r>
        <w:t>-Kashmir</w:t>
      </w:r>
    </w:p>
    <w:p w:rsidR="009B4FCC" w:rsidRDefault="009B4FCC" w:rsidP="009B4FCC">
      <w:r>
        <w:t>-Afghanistan</w:t>
      </w:r>
    </w:p>
    <w:p w:rsidR="009B4FCC" w:rsidRDefault="009B4FCC" w:rsidP="009B4FCC">
      <w:r>
        <w:t>-Iraq</w:t>
      </w:r>
    </w:p>
    <w:p w:rsidR="009B4FCC" w:rsidRDefault="009B4FCC" w:rsidP="009B4FCC">
      <w:r>
        <w:t>-Chechnya</w:t>
      </w:r>
    </w:p>
    <w:p w:rsidR="009B4FCC" w:rsidRDefault="009B4FCC" w:rsidP="009B4FCC">
      <w:r>
        <w:t>-Moscow</w:t>
      </w:r>
    </w:p>
    <w:p w:rsidR="009B4FCC" w:rsidRDefault="009B4FCC" w:rsidP="009B4FCC">
      <w:r>
        <w:t>-Israel/Palestine</w:t>
      </w:r>
    </w:p>
    <w:p w:rsidR="009B4FCC" w:rsidRDefault="009B4FCC" w:rsidP="009B4FCC">
      <w:r>
        <w:t>- London</w:t>
      </w:r>
    </w:p>
    <w:p w:rsidR="009B4FCC" w:rsidRDefault="009B4FCC" w:rsidP="009B4FCC">
      <w:r>
        <w:lastRenderedPageBreak/>
        <w:t>-Madrid</w:t>
      </w:r>
    </w:p>
    <w:p w:rsidR="009B4FCC" w:rsidRDefault="009B4FCC" w:rsidP="009B4FCC">
      <w:r>
        <w:t>-Algeria</w:t>
      </w:r>
    </w:p>
    <w:p w:rsidR="009B4FCC" w:rsidRDefault="009B4FCC" w:rsidP="009B4FCC">
      <w:r>
        <w:t>-Libya</w:t>
      </w:r>
    </w:p>
    <w:p w:rsidR="009B4FCC" w:rsidRDefault="009B4FCC" w:rsidP="009B4FCC">
      <w:r>
        <w:t>- New York City</w:t>
      </w:r>
    </w:p>
    <w:p w:rsidR="009B4FCC" w:rsidRDefault="009B4FCC" w:rsidP="009B4FCC">
      <w:r>
        <w:t>-Washington D.C.</w:t>
      </w:r>
    </w:p>
    <w:p w:rsidR="009B4FCC" w:rsidRDefault="009B4FCC" w:rsidP="009B4FCC">
      <w:r>
        <w:t>- Haiti</w:t>
      </w:r>
    </w:p>
    <w:p w:rsidR="009B4FCC" w:rsidRDefault="009B4FCC" w:rsidP="009B4FCC">
      <w:r>
        <w:t xml:space="preserve">- Guatemala </w:t>
      </w:r>
    </w:p>
    <w:p w:rsidR="009B4FCC" w:rsidRDefault="009B4FCC" w:rsidP="009B4FCC">
      <w:r>
        <w:t>- Columbia</w:t>
      </w:r>
    </w:p>
    <w:p w:rsidR="009B4FCC" w:rsidRPr="009B4FCC" w:rsidRDefault="009B4FCC" w:rsidP="009B4FCC">
      <w:r>
        <w:t xml:space="preserve">-Yemen </w:t>
      </w:r>
    </w:p>
    <w:p w:rsidR="009B4FCC" w:rsidRDefault="009B4FCC" w:rsidP="007E7FC0">
      <w:pPr>
        <w:rPr>
          <w:b/>
          <w:u w:val="single"/>
        </w:rPr>
        <w:sectPr w:rsidR="009B4FCC" w:rsidSect="009B4FCC">
          <w:type w:val="continuous"/>
          <w:pgSz w:w="12240" w:h="15840"/>
          <w:pgMar w:top="1440" w:right="1440" w:bottom="1440" w:left="1440" w:header="720" w:footer="720" w:gutter="0"/>
          <w:cols w:num="3" w:space="720"/>
          <w:docGrid w:linePitch="360"/>
        </w:sectPr>
      </w:pPr>
    </w:p>
    <w:tbl>
      <w:tblPr>
        <w:tblStyle w:val="TableGrid"/>
        <w:tblW w:w="10305" w:type="dxa"/>
        <w:tblInd w:w="-432" w:type="dxa"/>
        <w:tblLayout w:type="fixed"/>
        <w:tblLook w:val="04A0"/>
      </w:tblPr>
      <w:tblGrid>
        <w:gridCol w:w="7020"/>
        <w:gridCol w:w="1620"/>
        <w:gridCol w:w="1665"/>
      </w:tblGrid>
      <w:tr w:rsidR="009B4FCC" w:rsidTr="009B4FCC">
        <w:trPr>
          <w:trHeight w:val="381"/>
        </w:trPr>
        <w:tc>
          <w:tcPr>
            <w:tcW w:w="7020" w:type="dxa"/>
          </w:tcPr>
          <w:p w:rsidR="009B4FCC" w:rsidRDefault="009B4FCC" w:rsidP="007E7FC0">
            <w:pPr>
              <w:rPr>
                <w:b/>
                <w:u w:val="single"/>
              </w:rPr>
            </w:pPr>
            <w:r>
              <w:rPr>
                <w:b/>
                <w:u w:val="single"/>
              </w:rPr>
              <w:lastRenderedPageBreak/>
              <w:t>Requirements</w:t>
            </w:r>
          </w:p>
        </w:tc>
        <w:tc>
          <w:tcPr>
            <w:tcW w:w="1620" w:type="dxa"/>
          </w:tcPr>
          <w:p w:rsidR="009B4FCC" w:rsidRDefault="009B4FCC" w:rsidP="007E7FC0">
            <w:pPr>
              <w:rPr>
                <w:b/>
                <w:u w:val="single"/>
              </w:rPr>
            </w:pPr>
            <w:r>
              <w:rPr>
                <w:b/>
                <w:u w:val="single"/>
              </w:rPr>
              <w:t>Your Points</w:t>
            </w:r>
          </w:p>
        </w:tc>
        <w:tc>
          <w:tcPr>
            <w:tcW w:w="1665" w:type="dxa"/>
          </w:tcPr>
          <w:p w:rsidR="009B4FCC" w:rsidRDefault="009B4FCC" w:rsidP="007E7FC0">
            <w:pPr>
              <w:rPr>
                <w:b/>
                <w:u w:val="single"/>
              </w:rPr>
            </w:pPr>
            <w:r>
              <w:rPr>
                <w:b/>
                <w:u w:val="single"/>
              </w:rPr>
              <w:t>Total Possible</w:t>
            </w:r>
          </w:p>
        </w:tc>
      </w:tr>
      <w:tr w:rsidR="009B4FCC" w:rsidTr="009B4FCC">
        <w:trPr>
          <w:trHeight w:val="1145"/>
        </w:trPr>
        <w:tc>
          <w:tcPr>
            <w:tcW w:w="7020" w:type="dxa"/>
          </w:tcPr>
          <w:p w:rsidR="009B4FCC" w:rsidRDefault="009B4FCC" w:rsidP="007E7FC0">
            <w:r>
              <w:t>Map has key genocides labeled with locations and dates (from the list)</w:t>
            </w:r>
          </w:p>
          <w:p w:rsidR="009B4FCC" w:rsidRPr="009B4FCC" w:rsidRDefault="009B4FCC" w:rsidP="007E7FC0">
            <w:r>
              <w:t>BONUS for including approximate death tolls</w:t>
            </w:r>
          </w:p>
        </w:tc>
        <w:tc>
          <w:tcPr>
            <w:tcW w:w="1620" w:type="dxa"/>
          </w:tcPr>
          <w:p w:rsidR="009B4FCC" w:rsidRDefault="009B4FCC" w:rsidP="007E7FC0">
            <w:pPr>
              <w:rPr>
                <w:b/>
                <w:u w:val="single"/>
              </w:rPr>
            </w:pPr>
          </w:p>
        </w:tc>
        <w:tc>
          <w:tcPr>
            <w:tcW w:w="1665" w:type="dxa"/>
          </w:tcPr>
          <w:p w:rsidR="009B4FCC" w:rsidRPr="009B4FCC" w:rsidRDefault="009B4FCC" w:rsidP="009B4FCC">
            <w:r>
              <w:t>15</w:t>
            </w:r>
            <w:r w:rsidRPr="009B4FCC">
              <w:br/>
            </w:r>
            <w:r w:rsidRPr="009B4FCC">
              <w:br/>
            </w:r>
            <w:r w:rsidRPr="009B4FCC">
              <w:br/>
            </w:r>
          </w:p>
        </w:tc>
      </w:tr>
      <w:tr w:rsidR="009B4FCC" w:rsidTr="009B4FCC">
        <w:trPr>
          <w:trHeight w:val="381"/>
        </w:trPr>
        <w:tc>
          <w:tcPr>
            <w:tcW w:w="7020" w:type="dxa"/>
          </w:tcPr>
          <w:p w:rsidR="009B4FCC" w:rsidRPr="009B4FCC" w:rsidRDefault="009B4FCC" w:rsidP="007E7FC0">
            <w:r>
              <w:t>War/Terrorism Shading &amp; Labeling (from list)</w:t>
            </w:r>
          </w:p>
        </w:tc>
        <w:tc>
          <w:tcPr>
            <w:tcW w:w="1620" w:type="dxa"/>
          </w:tcPr>
          <w:p w:rsidR="009B4FCC" w:rsidRDefault="009B4FCC" w:rsidP="007E7FC0">
            <w:pPr>
              <w:rPr>
                <w:b/>
                <w:u w:val="single"/>
              </w:rPr>
            </w:pPr>
          </w:p>
        </w:tc>
        <w:tc>
          <w:tcPr>
            <w:tcW w:w="1665" w:type="dxa"/>
          </w:tcPr>
          <w:p w:rsidR="009B4FCC" w:rsidRPr="009B4FCC" w:rsidRDefault="009B4FCC" w:rsidP="007E7FC0">
            <w:r w:rsidRPr="009B4FCC">
              <w:t>15</w:t>
            </w:r>
          </w:p>
        </w:tc>
      </w:tr>
      <w:tr w:rsidR="009B4FCC" w:rsidTr="009B4FCC">
        <w:trPr>
          <w:trHeight w:val="741"/>
        </w:trPr>
        <w:tc>
          <w:tcPr>
            <w:tcW w:w="7020" w:type="dxa"/>
          </w:tcPr>
          <w:p w:rsidR="009B4FCC" w:rsidRPr="009B4FCC" w:rsidRDefault="009B4FCC" w:rsidP="007E7FC0">
            <w:r>
              <w:t>Reference Geographic elements are labeled (Oceans/seas/major mountain ranges/major deserts)</w:t>
            </w:r>
          </w:p>
        </w:tc>
        <w:tc>
          <w:tcPr>
            <w:tcW w:w="1620" w:type="dxa"/>
          </w:tcPr>
          <w:p w:rsidR="009B4FCC" w:rsidRDefault="009B4FCC" w:rsidP="007E7FC0">
            <w:pPr>
              <w:rPr>
                <w:b/>
                <w:u w:val="single"/>
              </w:rPr>
            </w:pPr>
          </w:p>
        </w:tc>
        <w:tc>
          <w:tcPr>
            <w:tcW w:w="1665" w:type="dxa"/>
          </w:tcPr>
          <w:p w:rsidR="009B4FCC" w:rsidRPr="009B4FCC" w:rsidRDefault="009B4FCC" w:rsidP="009B4FCC">
            <w:r w:rsidRPr="009B4FCC">
              <w:t>1</w:t>
            </w:r>
            <w:r>
              <w:t>0</w:t>
            </w:r>
          </w:p>
        </w:tc>
      </w:tr>
      <w:tr w:rsidR="009B4FCC" w:rsidTr="009B4FCC">
        <w:trPr>
          <w:trHeight w:val="1124"/>
        </w:trPr>
        <w:tc>
          <w:tcPr>
            <w:tcW w:w="7020" w:type="dxa"/>
          </w:tcPr>
          <w:p w:rsidR="009B4FCC" w:rsidRPr="009B4FCC" w:rsidRDefault="009B4FCC" w:rsidP="009B4FCC">
            <w:r>
              <w:t xml:space="preserve">Creation of logical and useful key or legend for the map (this can be on the back or on a separate sheet of paper, </w:t>
            </w:r>
            <w:r w:rsidRPr="009B4FCC">
              <w:rPr>
                <w:b/>
              </w:rPr>
              <w:t>BUT MUST EXIST!</w:t>
            </w:r>
            <w:r>
              <w:t>)</w:t>
            </w:r>
          </w:p>
        </w:tc>
        <w:tc>
          <w:tcPr>
            <w:tcW w:w="1620" w:type="dxa"/>
          </w:tcPr>
          <w:p w:rsidR="009B4FCC" w:rsidRDefault="009B4FCC" w:rsidP="007E7FC0">
            <w:pPr>
              <w:rPr>
                <w:b/>
                <w:u w:val="single"/>
              </w:rPr>
            </w:pPr>
          </w:p>
        </w:tc>
        <w:tc>
          <w:tcPr>
            <w:tcW w:w="1665" w:type="dxa"/>
          </w:tcPr>
          <w:p w:rsidR="009B4FCC" w:rsidRPr="009B4FCC" w:rsidRDefault="009B4FCC" w:rsidP="007E7FC0">
            <w:r w:rsidRPr="009B4FCC">
              <w:t>1</w:t>
            </w:r>
            <w:r>
              <w:t>0</w:t>
            </w:r>
          </w:p>
        </w:tc>
      </w:tr>
      <w:tr w:rsidR="009B4FCC" w:rsidTr="009B4FCC">
        <w:trPr>
          <w:trHeight w:val="381"/>
        </w:trPr>
        <w:tc>
          <w:tcPr>
            <w:tcW w:w="7020" w:type="dxa"/>
          </w:tcPr>
          <w:p w:rsidR="009B4FCC" w:rsidRPr="009B4FCC" w:rsidRDefault="009B4FCC" w:rsidP="007E7FC0">
            <w:r>
              <w:t>Overall appearance is neat &amp; clear</w:t>
            </w:r>
          </w:p>
        </w:tc>
        <w:tc>
          <w:tcPr>
            <w:tcW w:w="1620" w:type="dxa"/>
          </w:tcPr>
          <w:p w:rsidR="009B4FCC" w:rsidRDefault="009B4FCC" w:rsidP="007E7FC0">
            <w:pPr>
              <w:rPr>
                <w:b/>
                <w:u w:val="single"/>
              </w:rPr>
            </w:pPr>
          </w:p>
        </w:tc>
        <w:tc>
          <w:tcPr>
            <w:tcW w:w="1665" w:type="dxa"/>
          </w:tcPr>
          <w:p w:rsidR="009B4FCC" w:rsidRPr="009B4FCC" w:rsidRDefault="009B4FCC" w:rsidP="009B4FCC">
            <w:r w:rsidRPr="009B4FCC">
              <w:t>10</w:t>
            </w:r>
          </w:p>
        </w:tc>
      </w:tr>
      <w:tr w:rsidR="009B4FCC" w:rsidTr="009B4FCC">
        <w:trPr>
          <w:trHeight w:val="381"/>
        </w:trPr>
        <w:tc>
          <w:tcPr>
            <w:tcW w:w="7020" w:type="dxa"/>
          </w:tcPr>
          <w:p w:rsidR="009B4FCC" w:rsidRPr="009B4FCC" w:rsidRDefault="009B4FCC" w:rsidP="007E7FC0">
            <w:r>
              <w:t xml:space="preserve">Labeling beyond the required list </w:t>
            </w:r>
          </w:p>
        </w:tc>
        <w:tc>
          <w:tcPr>
            <w:tcW w:w="1620" w:type="dxa"/>
          </w:tcPr>
          <w:p w:rsidR="009B4FCC" w:rsidRDefault="009B4FCC" w:rsidP="007E7FC0">
            <w:pPr>
              <w:rPr>
                <w:b/>
                <w:u w:val="single"/>
              </w:rPr>
            </w:pPr>
          </w:p>
        </w:tc>
        <w:tc>
          <w:tcPr>
            <w:tcW w:w="1665" w:type="dxa"/>
          </w:tcPr>
          <w:p w:rsidR="009B4FCC" w:rsidRPr="009B4FCC" w:rsidRDefault="009B4FCC" w:rsidP="007E7FC0">
            <w:pPr>
              <w:rPr>
                <w:b/>
                <w:i/>
              </w:rPr>
            </w:pPr>
            <w:r w:rsidRPr="009B4FCC">
              <w:rPr>
                <w:b/>
                <w:i/>
              </w:rPr>
              <w:t>BONUS!!!</w:t>
            </w:r>
          </w:p>
        </w:tc>
      </w:tr>
      <w:tr w:rsidR="009B4FCC" w:rsidTr="009B4FCC">
        <w:trPr>
          <w:trHeight w:val="381"/>
        </w:trPr>
        <w:tc>
          <w:tcPr>
            <w:tcW w:w="7020" w:type="dxa"/>
          </w:tcPr>
          <w:p w:rsidR="009B4FCC" w:rsidRDefault="009B4FCC" w:rsidP="007E7FC0">
            <w:pPr>
              <w:rPr>
                <w:b/>
                <w:u w:val="single"/>
              </w:rPr>
            </w:pPr>
            <w:r>
              <w:rPr>
                <w:b/>
                <w:u w:val="single"/>
              </w:rPr>
              <w:t>Total</w:t>
            </w:r>
          </w:p>
        </w:tc>
        <w:tc>
          <w:tcPr>
            <w:tcW w:w="1620" w:type="dxa"/>
          </w:tcPr>
          <w:p w:rsidR="009B4FCC" w:rsidRDefault="009B4FCC" w:rsidP="007E7FC0">
            <w:pPr>
              <w:rPr>
                <w:b/>
                <w:u w:val="single"/>
              </w:rPr>
            </w:pPr>
          </w:p>
        </w:tc>
        <w:tc>
          <w:tcPr>
            <w:tcW w:w="1665" w:type="dxa"/>
          </w:tcPr>
          <w:p w:rsidR="009B4FCC" w:rsidRPr="009B4FCC" w:rsidRDefault="009B4FCC" w:rsidP="007E7FC0">
            <w:r w:rsidRPr="009B4FCC">
              <w:t>60</w:t>
            </w:r>
          </w:p>
        </w:tc>
      </w:tr>
    </w:tbl>
    <w:p w:rsidR="009B4FCC" w:rsidRPr="009B4FCC" w:rsidRDefault="009B4FCC" w:rsidP="007E7FC0">
      <w:pPr>
        <w:rPr>
          <w:b/>
          <w:u w:val="single"/>
        </w:rPr>
      </w:pPr>
    </w:p>
    <w:sectPr w:rsidR="009B4FCC" w:rsidRPr="009B4FCC" w:rsidSect="007E7FC0">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41350"/>
    <w:multiLevelType w:val="hybridMultilevel"/>
    <w:tmpl w:val="49AA9156"/>
    <w:lvl w:ilvl="0" w:tplc="82BAA8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35933"/>
    <w:multiLevelType w:val="hybridMultilevel"/>
    <w:tmpl w:val="2720647A"/>
    <w:lvl w:ilvl="0" w:tplc="3F5625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8F6C1D"/>
    <w:multiLevelType w:val="hybridMultilevel"/>
    <w:tmpl w:val="58BE0A7C"/>
    <w:lvl w:ilvl="0" w:tplc="6C86C4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7FC0"/>
    <w:rsid w:val="007E7FC0"/>
    <w:rsid w:val="009B4FCC"/>
    <w:rsid w:val="00EE2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1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CC"/>
    <w:pPr>
      <w:ind w:left="720"/>
      <w:contextualSpacing/>
    </w:pPr>
  </w:style>
  <w:style w:type="table" w:styleId="TableGrid">
    <w:name w:val="Table Grid"/>
    <w:basedOn w:val="TableNormal"/>
    <w:uiPriority w:val="59"/>
    <w:rsid w:val="009B4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Vuicich</dc:creator>
  <cp:lastModifiedBy>Vuicich</cp:lastModifiedBy>
  <cp:revision>1</cp:revision>
  <dcterms:created xsi:type="dcterms:W3CDTF">2015-10-18T23:01:00Z</dcterms:created>
  <dcterms:modified xsi:type="dcterms:W3CDTF">2015-10-18T23:22:00Z</dcterms:modified>
</cp:coreProperties>
</file>